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D920CA" w:rsidRDefault="00FA4B62" w:rsidP="00A63C9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2A19E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8C12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</w:t>
      </w:r>
      <w:r w:rsidR="008C124A" w:rsidRPr="008C124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2D33FD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23</w:t>
      </w:r>
      <w:r w:rsidR="00AF7CBB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.1</w:t>
      </w:r>
      <w:r w:rsidR="008C124A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276D0E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.2020</w:t>
      </w:r>
      <w:r w:rsidR="007B6826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C36FE4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2D33FD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4</w:t>
      </w:r>
      <w:r w:rsidR="00D920CA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AF7CBB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2D33FD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7B6826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76D0E" w:rsidRPr="002D33F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7B6826" w:rsidRPr="002A19E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2A19E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2A19E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2A19E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2A19E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2A19E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D920C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73136F" w:rsidRPr="00D920C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на замещение </w:t>
      </w:r>
      <w:r w:rsidR="0081201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вакантной </w:t>
      </w:r>
      <w:r w:rsidR="0073136F" w:rsidRPr="00D920C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должност</w:t>
      </w:r>
      <w:r w:rsidR="0081201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</w:t>
      </w:r>
      <w:r w:rsidR="0073136F" w:rsidRPr="00D920C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в</w:t>
      </w:r>
      <w:r w:rsidR="00236FC0" w:rsidRPr="00D920C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F35715">
        <w:rPr>
          <w:rFonts w:ascii="PT Astra Serif" w:hAnsi="PT Astra Serif"/>
          <w:b/>
          <w:sz w:val="24"/>
          <w:szCs w:val="24"/>
        </w:rPr>
        <w:t xml:space="preserve">Министерстве </w:t>
      </w:r>
      <w:r w:rsidR="00812010">
        <w:rPr>
          <w:rFonts w:ascii="PT Astra Serif" w:hAnsi="PT Astra Serif"/>
          <w:b/>
          <w:sz w:val="24"/>
          <w:szCs w:val="24"/>
        </w:rPr>
        <w:t>агропромышленного комплекса и развития сельских территорий</w:t>
      </w:r>
      <w:r w:rsidR="007B1718" w:rsidRPr="00D920CA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870C7" w:rsidRPr="005C6A46" w:rsidRDefault="002870C7" w:rsidP="00A63C9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color w:val="FF0000"/>
          <w:kern w:val="36"/>
          <w:sz w:val="24"/>
          <w:szCs w:val="24"/>
          <w:lang w:eastAsia="ru-RU"/>
        </w:rPr>
      </w:pP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970EC5" w:rsidRPr="00970EC5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970EC5" w:rsidRDefault="00FA4B62" w:rsidP="00A63C98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E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970E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970E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970EC5" w:rsidRDefault="00FA4B62" w:rsidP="00A63C98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E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5C6A46" w:rsidRPr="005C6A46" w:rsidTr="0046030E">
        <w:trPr>
          <w:trHeight w:val="335"/>
        </w:trPr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8C5769" w:rsidRDefault="00812010" w:rsidP="00967A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8C5769">
              <w:rPr>
                <w:rStyle w:val="a4"/>
                <w:rFonts w:ascii="PT Astra Serif" w:hAnsi="PT Astra Serif"/>
                <w:b w:val="0"/>
                <w:sz w:val="24"/>
                <w:szCs w:val="24"/>
              </w:rPr>
              <w:t xml:space="preserve">Главный консультант департамента лицензирования, пищевой и перерабатывающей промышленности – 1 ед. 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Pr="009E3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высшего образования</w:t>
            </w:r>
            <w:r w:rsidR="008C124A" w:rsidRPr="008C12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специальности, направлению подготовки: </w:t>
            </w:r>
            <w:r w:rsidR="008C124A" w:rsidRPr="008C124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«Экономика», «Менеджмент»</w:t>
            </w:r>
            <w:r w:rsidR="008C124A" w:rsidRPr="008C12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специальности,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8C12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</w:t>
            </w:r>
          </w:p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гражданской службы (государственной службы иных видов), либо к стажу (опыту) работы по специальности, направлению подготовки, не предъявляются.</w:t>
            </w:r>
          </w:p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AE0E70" w:rsidRPr="00AE0E70" w:rsidRDefault="00AE0E70" w:rsidP="00AE0E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0E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AE0E70" w:rsidRPr="00AE0E70" w:rsidRDefault="00AE0E70" w:rsidP="00AE0E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0E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AE0E70" w:rsidRPr="00AE0E70" w:rsidRDefault="00AE0E70" w:rsidP="00AE0E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0E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                           о гражданской службе, законодательства о противодействии коррупции;</w:t>
            </w:r>
          </w:p>
          <w:p w:rsidR="00AE0E70" w:rsidRPr="00AE0E70" w:rsidRDefault="00AE0E70" w:rsidP="00AE0E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0E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AE0E70" w:rsidRPr="00AE0E70" w:rsidRDefault="00AE0E70" w:rsidP="00AE0E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0E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истории и литературы.</w:t>
            </w:r>
          </w:p>
          <w:p w:rsidR="00AE0E70" w:rsidRPr="00AE0E70" w:rsidRDefault="00AE0E70" w:rsidP="00AE0E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0E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базовых умений: </w:t>
            </w:r>
          </w:p>
          <w:p w:rsidR="00AE0E70" w:rsidRPr="00AE0E70" w:rsidRDefault="00AE0E70" w:rsidP="00AE0E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0E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бюджетного процесса и администрирования платежей; </w:t>
            </w:r>
          </w:p>
          <w:p w:rsidR="009E36F4" w:rsidRDefault="00AE0E70" w:rsidP="00AE0E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E0E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работать в стрессовых условиях, совершенствовать свой профессиональный уровень).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знаний: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29 декабря 2006 г. № 264-ФЗ «О развитии сельского хозяйства»;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28 декабря 2009 г № 381 — ФЗ «Об основах государственного регулирования торговой деятельности в Российской Федерации»;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Федеральный закон от 27 июля 2010 г. № 210-ФЗ «Об организации </w:t>
            </w: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30 декабря 2006 № 271-ФЗ "О розничных рынках и о внесении изменений в Трудовой кодекс Российской Федерации";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27.05.2003 № 58-ФЗ «О системе государственной службы Российской Федерации»;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17 апреля 2012 г. № 559-р «Об утверждении Стратегии развития пищевой и перерабатывающей промышленности Российской Федерации на период до 2020 года»;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Постановление Правительства РФ от 09.04.2016 №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расчёта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                        № 754"(в ред. постановления Правительства РФ от 6 сентября 2016 г., 29 июня 2017);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 Министерства промышленности и торговли Российской Федерации от 25 декабря 2014 г. № 2733«Об утверждении Стратегии развития торговли в Российской Федерации на 2015-2016 годы и период до 2020 года»;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федеральные и областные нормативные правовые акты, касающиеся деятельности департамента.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 планирование рабочего времени; последовательная организация работы по выполнению поставленных задач; анализаторские способности; проявление гибкости; навыки предупреждения и разрешения конфликтных ситуаций, ведения деловых переговоров, взаимодействия с другими государственными органами, органами местного самоуправления, иными органами и организациями; стимулирования достижения результатов; пользования современной компьютерной и организационной техникой и соответствующими программными продуктами.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классификации моделей государственной политики;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E539C4" w:rsidRPr="00E539C4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812010" w:rsidRDefault="00E539C4" w:rsidP="00E539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39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свободно обобщать и анализировать информацию, готовить предложения по устранению и разрешению причин возникающих проблем; работать с документами, знать современные методы работы с документами, консультировать по вопросам применения норм, регулирующих производство пищевой и перерабатывающей промышленности; умение быстро получить необходимую информацию; осуществлять служебное взаимодействие в пределах своей компетенции с органами государственной власти Российской Федерации, субъектов Российской Федерации, с органами государственной власти Ульяновской области, структурными подразделениями Правительства Ульяновской области, Министерства.</w:t>
            </w:r>
          </w:p>
          <w:p w:rsidR="00812010" w:rsidRPr="000A11D0" w:rsidRDefault="00812010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A11D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подготовке проектов постановлений и распоряжений Губернатора Ульяновской области, проектов постановлений и распоряжений Правительства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взаимодействует с органами исполнительной власти Ульяновской области, территориальными органами федеральных органов власти и органами местного самоуправления Ульяновской области, другими департаментами и отделами Министерства агропромышленного комплекса и развития сельских территорий Ульяновской области, иными организациями всех форм собственности при осуществлении своих функций;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взаимодействует с Корпорацией развития промышленности и предпринимательства Ульяновской области по вопросам развития торговой деятельности на территории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совещаниях, заседаниях, комиссиях, рабочих группах.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и реализует пути эффективного развития продовольственного рынка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реализации государственной политики в области торговой деятельности на территории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формирует торговый реестр и ежеквартальное предоставление сведений торгового реестра в уполномоченный федеральный орган исполнительной власти;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нормативно правовые акты по вопросу установления нормативов минимальной обеспеченности населения площадью торговых объектов на территории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и реализует мероприятия, содействующие развитию торговой деятельности на территории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нормативные правовые документы по вопросу установления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работу по опубликованию схем размещения нестационарных торговых объектов и вносимых в них изменений на официальном сайте Министерства агропромышленного комплекса и развития сельских территорий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готовит нормативные правовые акты по вопросу формирования плана организации розничных рынков, организации и </w:t>
            </w: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осуществления деятельности по продаже товаров (выполнению работ, оказанию услуг) на розничных рынках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работу по формированию и ведению реестра розничных рынков Ульяновской области и размещению сведений, содержащихся в реестре розничных рынков в сети интернет на официальном сайте Министерства агропромышленного комплекса и развития сельских территорий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нормативные правовые акты по вопросу установления порядка деятельности ярмарок вне пределов розничных рынков и имеющих временный характер на территории Ульяновской области;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 работу по организации проведения выставок, конкурсов между организациями торговли, ярмарок и других мероприятий;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оказывает методическую, консультационную, правовую и организационную помощь органам местного самоуправления и субъектам торговой деятельности;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поручения вышестоящих руководителей Министерства;</w:t>
            </w:r>
          </w:p>
          <w:p w:rsidR="004068A3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постоянно изучает действующее законодательство, повышает свою квалификацию;</w:t>
            </w:r>
          </w:p>
          <w:p w:rsidR="00C76085" w:rsidRPr="004068A3" w:rsidRDefault="004068A3" w:rsidP="004068A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функции по ведению делопроизводства в департаменте.</w:t>
            </w:r>
          </w:p>
          <w:p w:rsidR="00812010" w:rsidRPr="000A11D0" w:rsidRDefault="00812010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5043" w:rsidRPr="000A11D0" w:rsidRDefault="00125043" w:rsidP="001250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2E3E3E" w:rsidRPr="002E3E3E" w:rsidRDefault="002E3E3E" w:rsidP="002E3E3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3E3E">
              <w:rPr>
                <w:rFonts w:ascii="PT Astra Serif" w:hAnsi="PT Astra Serif" w:cs="Times New Roman"/>
                <w:sz w:val="24"/>
                <w:szCs w:val="24"/>
              </w:rPr>
              <w:t>соответствие подготовленных документов предъявляемым требованиям, полнота и логичность в изложении материала, точность, недопущение ошибок;</w:t>
            </w:r>
          </w:p>
          <w:p w:rsidR="002E3E3E" w:rsidRPr="002E3E3E" w:rsidRDefault="002E3E3E" w:rsidP="002E3E3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3E3E">
              <w:rPr>
                <w:rFonts w:ascii="PT Astra Serif" w:hAnsi="PT Astra Serif" w:cs="Times New Roman"/>
                <w:sz w:val="24"/>
                <w:szCs w:val="24"/>
              </w:rPr>
              <w:t xml:space="preserve">соответствие требованиям, предъявляемым к должности. </w:t>
            </w:r>
          </w:p>
          <w:p w:rsidR="002E3E3E" w:rsidRPr="002E3E3E" w:rsidRDefault="002E3E3E" w:rsidP="002E3E3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3E3E">
              <w:rPr>
                <w:rFonts w:ascii="PT Astra Serif" w:hAnsi="PT Astra Serif" w:cs="Times New Roman"/>
                <w:sz w:val="24"/>
                <w:szCs w:val="24"/>
              </w:rPr>
              <w:t>владение современными профессиональными технологиями.</w:t>
            </w:r>
          </w:p>
          <w:p w:rsidR="002E3E3E" w:rsidRPr="002E3E3E" w:rsidRDefault="002E3E3E" w:rsidP="002E3E3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3E3E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поставленных задач.</w:t>
            </w:r>
          </w:p>
          <w:p w:rsidR="002E3E3E" w:rsidRPr="002E3E3E" w:rsidRDefault="002E3E3E" w:rsidP="002E3E3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3E3E">
              <w:rPr>
                <w:rFonts w:ascii="PT Astra Serif" w:hAnsi="PT Astra Serif" w:cs="Times New Roman"/>
                <w:sz w:val="24"/>
                <w:szCs w:val="24"/>
              </w:rPr>
              <w:t>соблюдение сроков подготовки документов.</w:t>
            </w:r>
          </w:p>
          <w:p w:rsidR="002E3E3E" w:rsidRPr="002E3E3E" w:rsidRDefault="002E3E3E" w:rsidP="002E3E3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3E3E">
              <w:rPr>
                <w:rFonts w:ascii="PT Astra Serif" w:hAnsi="PT Astra Serif" w:cs="Times New Roman"/>
                <w:sz w:val="24"/>
                <w:szCs w:val="24"/>
              </w:rPr>
              <w:t>соблюдение трудовой дисциплины.</w:t>
            </w:r>
          </w:p>
          <w:p w:rsidR="00812010" w:rsidRPr="000A11D0" w:rsidRDefault="002E3E3E" w:rsidP="002E3E3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3E3E">
              <w:rPr>
                <w:rFonts w:ascii="PT Astra Serif" w:hAnsi="PT Astra Serif" w:cs="Times New Roman"/>
                <w:sz w:val="24"/>
                <w:szCs w:val="24"/>
              </w:rPr>
              <w:t>качество выполняемой работы, заданий и поручений.</w:t>
            </w:r>
          </w:p>
        </w:tc>
      </w:tr>
    </w:tbl>
    <w:p w:rsidR="00D708C8" w:rsidRPr="005C6A46" w:rsidRDefault="00D708C8" w:rsidP="00A63C98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63C98" w:rsidRPr="007C53DF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7C53DF">
        <w:rPr>
          <w:rStyle w:val="a4"/>
          <w:rFonts w:ascii="PT Astra Serif" w:hAnsi="PT Astra Serif"/>
          <w:b w:val="0"/>
          <w:sz w:val="24"/>
          <w:szCs w:val="24"/>
        </w:rPr>
        <w:t>Условия прохождения гражданской службы:</w:t>
      </w:r>
    </w:p>
    <w:p w:rsidR="00A63C98" w:rsidRPr="007C53DF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7C53DF">
        <w:rPr>
          <w:rStyle w:val="a4"/>
          <w:rFonts w:ascii="PT Astra Serif" w:hAnsi="PT Astra Serif"/>
          <w:b w:val="0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63C98" w:rsidRPr="007C53DF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7C53DF">
        <w:rPr>
          <w:rStyle w:val="a4"/>
          <w:rFonts w:ascii="PT Astra Serif" w:hAnsi="PT Astra Serif"/>
          <w:b w:val="0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63C98" w:rsidRPr="007C53DF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7C53DF">
        <w:rPr>
          <w:rStyle w:val="a4"/>
          <w:rFonts w:ascii="PT Astra Serif" w:hAnsi="PT Astra Serif"/>
          <w:b w:val="0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A63C98" w:rsidRPr="007C53DF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7C53DF">
        <w:rPr>
          <w:rStyle w:val="a4"/>
          <w:rFonts w:ascii="PT Astra Serif" w:hAnsi="PT Astra Serif"/>
          <w:b w:val="0"/>
          <w:sz w:val="24"/>
          <w:szCs w:val="24"/>
        </w:rPr>
        <w:t>Время начала ежедневной службы – 0</w:t>
      </w:r>
      <w:r w:rsidR="00091411">
        <w:rPr>
          <w:rStyle w:val="a4"/>
          <w:rFonts w:ascii="PT Astra Serif" w:hAnsi="PT Astra Serif"/>
          <w:b w:val="0"/>
          <w:sz w:val="24"/>
          <w:szCs w:val="24"/>
        </w:rPr>
        <w:t>9:</w:t>
      </w:r>
      <w:r w:rsidRPr="007C53DF">
        <w:rPr>
          <w:rStyle w:val="a4"/>
          <w:rFonts w:ascii="PT Astra Serif" w:hAnsi="PT Astra Serif"/>
          <w:b w:val="0"/>
          <w:sz w:val="24"/>
          <w:szCs w:val="24"/>
        </w:rPr>
        <w:t xml:space="preserve">00, окончания службы – </w:t>
      </w:r>
      <w:r w:rsidR="00091411">
        <w:rPr>
          <w:rStyle w:val="a4"/>
          <w:rFonts w:ascii="PT Astra Serif" w:hAnsi="PT Astra Serif"/>
          <w:b w:val="0"/>
          <w:sz w:val="24"/>
          <w:szCs w:val="24"/>
        </w:rPr>
        <w:t>18:</w:t>
      </w:r>
      <w:r w:rsidRPr="007C53DF">
        <w:rPr>
          <w:rStyle w:val="a4"/>
          <w:rFonts w:ascii="PT Astra Serif" w:hAnsi="PT Astra Serif"/>
          <w:b w:val="0"/>
          <w:sz w:val="24"/>
          <w:szCs w:val="24"/>
        </w:rPr>
        <w:t>00. Перерыв для отдыха и питания с 1</w:t>
      </w:r>
      <w:r w:rsidR="00091411">
        <w:rPr>
          <w:rStyle w:val="a4"/>
          <w:rFonts w:ascii="PT Astra Serif" w:hAnsi="PT Astra Serif"/>
          <w:b w:val="0"/>
          <w:sz w:val="24"/>
          <w:szCs w:val="24"/>
        </w:rPr>
        <w:t>3:</w:t>
      </w:r>
      <w:r w:rsidRPr="007C53DF">
        <w:rPr>
          <w:rStyle w:val="a4"/>
          <w:rFonts w:ascii="PT Astra Serif" w:hAnsi="PT Astra Serif"/>
          <w:b w:val="0"/>
          <w:sz w:val="24"/>
          <w:szCs w:val="24"/>
        </w:rPr>
        <w:t>00 до 1</w:t>
      </w:r>
      <w:r w:rsidR="00091411">
        <w:rPr>
          <w:rStyle w:val="a4"/>
          <w:rFonts w:ascii="PT Astra Serif" w:hAnsi="PT Astra Serif"/>
          <w:b w:val="0"/>
          <w:sz w:val="24"/>
          <w:szCs w:val="24"/>
        </w:rPr>
        <w:t>4:</w:t>
      </w:r>
      <w:r w:rsidRPr="007C53DF">
        <w:rPr>
          <w:rStyle w:val="a4"/>
          <w:rFonts w:ascii="PT Astra Serif" w:hAnsi="PT Astra Serif"/>
          <w:b w:val="0"/>
          <w:sz w:val="24"/>
          <w:szCs w:val="24"/>
        </w:rPr>
        <w:t>00.</w:t>
      </w:r>
    </w:p>
    <w:p w:rsidR="00A63C98" w:rsidRPr="007C53DF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7C53DF">
        <w:rPr>
          <w:rStyle w:val="a4"/>
          <w:rFonts w:ascii="PT Astra Serif" w:hAnsi="PT Astra Serif"/>
          <w:b w:val="0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EE2E4C" w:rsidRPr="00F934A9" w:rsidRDefault="00A63C98" w:rsidP="0073136F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AE441D">
        <w:rPr>
          <w:rStyle w:val="a4"/>
          <w:rFonts w:ascii="PT Astra Serif" w:hAnsi="PT Astra Serif"/>
          <w:b w:val="0"/>
          <w:sz w:val="24"/>
          <w:szCs w:val="24"/>
        </w:rPr>
        <w:t>Минимальный размер денежного содержания составляет</w:t>
      </w:r>
      <w:r w:rsidR="00812010" w:rsidRPr="00AE441D">
        <w:rPr>
          <w:rStyle w:val="a4"/>
          <w:rFonts w:ascii="PT Astra Serif" w:hAnsi="PT Astra Serif"/>
          <w:b w:val="0"/>
          <w:sz w:val="24"/>
          <w:szCs w:val="24"/>
        </w:rPr>
        <w:t xml:space="preserve"> </w:t>
      </w:r>
      <w:r w:rsidR="00EE2E4C" w:rsidRPr="00AE441D">
        <w:rPr>
          <w:rStyle w:val="a4"/>
          <w:rFonts w:ascii="PT Astra Serif" w:hAnsi="PT Astra Serif"/>
          <w:b w:val="0"/>
          <w:sz w:val="24"/>
          <w:szCs w:val="24"/>
        </w:rPr>
        <w:t xml:space="preserve">от </w:t>
      </w:r>
      <w:r w:rsidR="00B95644" w:rsidRPr="00AE441D">
        <w:rPr>
          <w:rStyle w:val="a4"/>
          <w:rFonts w:ascii="PT Astra Serif" w:hAnsi="PT Astra Serif"/>
          <w:b w:val="0"/>
          <w:sz w:val="24"/>
          <w:szCs w:val="24"/>
        </w:rPr>
        <w:t>2</w:t>
      </w:r>
      <w:r w:rsidR="00812010" w:rsidRPr="00AE441D">
        <w:rPr>
          <w:rStyle w:val="a4"/>
          <w:rFonts w:ascii="PT Astra Serif" w:hAnsi="PT Astra Serif"/>
          <w:b w:val="0"/>
          <w:sz w:val="24"/>
          <w:szCs w:val="24"/>
        </w:rPr>
        <w:t>7258,00 руб./мес.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color w:val="FF000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Место и порядок проведения конкурса: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D17F8D">
        <w:rPr>
          <w:rStyle w:val="a4"/>
          <w:rFonts w:ascii="PT Astra Serif" w:hAnsi="PT Astra Serif"/>
          <w:b w:val="0"/>
          <w:sz w:val="24"/>
          <w:szCs w:val="24"/>
        </w:rPr>
        <w:t xml:space="preserve">Конкурс проводится по адресу: г. Ульяновск, </w:t>
      </w:r>
      <w:r w:rsidR="00D17F8D" w:rsidRPr="00D17F8D">
        <w:rPr>
          <w:rStyle w:val="a4"/>
          <w:rFonts w:ascii="PT Astra Serif" w:hAnsi="PT Astra Serif"/>
          <w:b w:val="0"/>
          <w:sz w:val="24"/>
          <w:szCs w:val="24"/>
        </w:rPr>
        <w:t>Радищева</w:t>
      </w:r>
      <w:r w:rsidRPr="00D17F8D">
        <w:rPr>
          <w:rStyle w:val="a4"/>
          <w:rFonts w:ascii="PT Astra Serif" w:hAnsi="PT Astra Serif"/>
          <w:b w:val="0"/>
          <w:sz w:val="24"/>
          <w:szCs w:val="24"/>
        </w:rPr>
        <w:t xml:space="preserve"> ул</w:t>
      </w:r>
      <w:r w:rsidR="00F7236E" w:rsidRPr="00D17F8D">
        <w:rPr>
          <w:rStyle w:val="a4"/>
          <w:rFonts w:ascii="PT Astra Serif" w:hAnsi="PT Astra Serif"/>
          <w:b w:val="0"/>
          <w:sz w:val="24"/>
          <w:szCs w:val="24"/>
        </w:rPr>
        <w:t>.</w:t>
      </w:r>
      <w:r w:rsidRPr="00D17F8D">
        <w:rPr>
          <w:rStyle w:val="a4"/>
          <w:rFonts w:ascii="PT Astra Serif" w:hAnsi="PT Astra Serif"/>
          <w:b w:val="0"/>
          <w:sz w:val="24"/>
          <w:szCs w:val="24"/>
        </w:rPr>
        <w:t xml:space="preserve">, д. </w:t>
      </w:r>
      <w:r w:rsidR="00D17F8D" w:rsidRPr="00D17F8D">
        <w:rPr>
          <w:rStyle w:val="a4"/>
          <w:rFonts w:ascii="PT Astra Serif" w:hAnsi="PT Astra Serif"/>
          <w:b w:val="0"/>
          <w:sz w:val="24"/>
          <w:szCs w:val="24"/>
        </w:rPr>
        <w:t>5</w:t>
      </w:r>
      <w:r w:rsidRPr="00D17F8D">
        <w:rPr>
          <w:rStyle w:val="a4"/>
          <w:rFonts w:ascii="PT Astra Serif" w:hAnsi="PT Astra Serif"/>
          <w:b w:val="0"/>
          <w:sz w:val="24"/>
          <w:szCs w:val="24"/>
        </w:rPr>
        <w:t>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1) Тестирование на знание: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- конкретной профессиональной области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- основ законодательства Российской Федерации и Ульяновской области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- делопроизводства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- компьютерной грамотности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- русского языка и литературы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- истории и краеведения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- антикоррупци</w:t>
      </w:r>
      <w:r w:rsidR="00CE48F7" w:rsidRPr="005C6A46">
        <w:rPr>
          <w:rStyle w:val="a4"/>
          <w:rFonts w:ascii="PT Astra Serif" w:hAnsi="PT Astra Serif"/>
          <w:b w:val="0"/>
          <w:sz w:val="24"/>
          <w:szCs w:val="24"/>
        </w:rPr>
        <w:t>онного законодательства</w:t>
      </w:r>
      <w:r w:rsidRPr="005C6A46">
        <w:rPr>
          <w:rStyle w:val="a4"/>
          <w:rFonts w:ascii="PT Astra Serif" w:hAnsi="PT Astra Serif"/>
          <w:b w:val="0"/>
          <w:sz w:val="24"/>
          <w:szCs w:val="24"/>
        </w:rPr>
        <w:t>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Содержательная часть тестов состоит из 10-30 вопросов по каждому направлению.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3) Ситуационное интервью с членами 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C6A46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C6A46">
        <w:rPr>
          <w:rFonts w:ascii="PT Astra Serif" w:hAnsi="PT Astra Serif"/>
          <w:sz w:val="24"/>
          <w:szCs w:val="24"/>
        </w:rPr>
        <w:t>Порядок выставления итогового балла за выполнение конкурсных процедур:</w:t>
      </w:r>
    </w:p>
    <w:p w:rsidR="00A63C98" w:rsidRPr="005C6A46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C6A46">
        <w:rPr>
          <w:rFonts w:ascii="PT Astra Serif" w:hAnsi="PT Astra Serif"/>
          <w:sz w:val="24"/>
          <w:szCs w:val="24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A63C98" w:rsidRPr="005C6A46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C6A46">
        <w:rPr>
          <w:rFonts w:ascii="PT Astra Serif" w:hAnsi="PT Astra Serif"/>
          <w:sz w:val="24"/>
          <w:szCs w:val="24"/>
        </w:rPr>
        <w:t>- ситуационное интервью (максимальный балл – 4 балла);</w:t>
      </w:r>
    </w:p>
    <w:p w:rsidR="00A63C98" w:rsidRPr="005C6A46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C6A46">
        <w:rPr>
          <w:rFonts w:ascii="PT Astra Serif" w:hAnsi="PT Astra Serif"/>
          <w:sz w:val="24"/>
          <w:szCs w:val="24"/>
        </w:rPr>
        <w:t>- личностно-профессиональная диагностика (максимальный балл – 85 баллов);</w:t>
      </w:r>
    </w:p>
    <w:p w:rsidR="00A63C98" w:rsidRPr="005C6A46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C6A46">
        <w:rPr>
          <w:rFonts w:ascii="PT Astra Serif" w:hAnsi="PT Astra Serif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A63C98" w:rsidRPr="005C6A46" w:rsidRDefault="00A63C98" w:rsidP="00A6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C6A46">
        <w:rPr>
          <w:rFonts w:ascii="PT Astra Serif" w:hAnsi="PT Astra Serif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63C98" w:rsidRPr="005C6A46" w:rsidRDefault="00A63C98" w:rsidP="00A63C98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5C6A46">
        <w:rPr>
          <w:rFonts w:ascii="PT Astra Serif" w:hAnsi="PT Astra Serif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color w:val="FF000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sz w:val="24"/>
          <w:szCs w:val="24"/>
        </w:rPr>
      </w:pPr>
      <w:r w:rsidRPr="005C6A46">
        <w:rPr>
          <w:rStyle w:val="a4"/>
          <w:rFonts w:ascii="PT Astra Serif" w:hAnsi="PT Astra Serif"/>
          <w:sz w:val="24"/>
          <w:szCs w:val="24"/>
        </w:rPr>
        <w:lastRenderedPageBreak/>
        <w:t>Гражданин РФ, изъявивший желание участвовать в конкурсе, представляет: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1. Личное заявление</w:t>
      </w:r>
      <w:r w:rsidR="00125043" w:rsidRPr="005C6A46">
        <w:rPr>
          <w:rStyle w:val="a4"/>
          <w:rFonts w:ascii="PT Astra Serif" w:hAnsi="PT Astra Serif"/>
          <w:b w:val="0"/>
          <w:sz w:val="24"/>
          <w:szCs w:val="24"/>
        </w:rPr>
        <w:t xml:space="preserve"> на имя </w:t>
      </w:r>
      <w:r w:rsidR="00812010">
        <w:rPr>
          <w:rStyle w:val="a4"/>
          <w:rFonts w:ascii="PT Astra Serif" w:hAnsi="PT Astra Serif"/>
          <w:b w:val="0"/>
          <w:sz w:val="24"/>
          <w:szCs w:val="24"/>
        </w:rPr>
        <w:t xml:space="preserve">заместителя </w:t>
      </w:r>
      <w:r w:rsidR="002C4955">
        <w:rPr>
          <w:rStyle w:val="a4"/>
          <w:rFonts w:ascii="PT Astra Serif" w:hAnsi="PT Astra Serif"/>
          <w:b w:val="0"/>
          <w:sz w:val="24"/>
          <w:szCs w:val="24"/>
        </w:rPr>
        <w:t>исполняющего обязанности</w:t>
      </w:r>
      <w:r w:rsidR="00812010">
        <w:rPr>
          <w:rStyle w:val="a4"/>
          <w:rFonts w:ascii="PT Astra Serif" w:hAnsi="PT Astra Serif"/>
          <w:b w:val="0"/>
          <w:sz w:val="24"/>
          <w:szCs w:val="24"/>
        </w:rPr>
        <w:t xml:space="preserve"> Министра агропромышленного комплекса и развития сельских территорий</w:t>
      </w:r>
      <w:r w:rsidR="00125043" w:rsidRPr="005C6A46">
        <w:rPr>
          <w:rStyle w:val="a4"/>
          <w:rFonts w:ascii="PT Astra Serif" w:hAnsi="PT Astra Serif"/>
          <w:b w:val="0"/>
          <w:sz w:val="24"/>
          <w:szCs w:val="24"/>
        </w:rPr>
        <w:t xml:space="preserve"> Ульяновской области</w:t>
      </w:r>
      <w:r w:rsidR="002956CE">
        <w:rPr>
          <w:rStyle w:val="a4"/>
          <w:rFonts w:ascii="PT Astra Serif" w:hAnsi="PT Astra Serif"/>
          <w:b w:val="0"/>
          <w:sz w:val="24"/>
          <w:szCs w:val="24"/>
        </w:rPr>
        <w:t xml:space="preserve"> (либо лица, исполняющего обязанности)</w:t>
      </w:r>
      <w:r w:rsidRPr="005C6A46">
        <w:rPr>
          <w:rStyle w:val="a4"/>
          <w:rFonts w:ascii="PT Astra Serif" w:hAnsi="PT Astra Serif"/>
          <w:b w:val="0"/>
          <w:sz w:val="24"/>
          <w:szCs w:val="24"/>
        </w:rPr>
        <w:t>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2. Собственноручно заполненную (</w:t>
      </w:r>
      <w:r w:rsidRPr="005C6A46">
        <w:rPr>
          <w:rStyle w:val="a4"/>
          <w:rFonts w:ascii="PT Astra Serif" w:hAnsi="PT Astra Serif"/>
          <w:sz w:val="24"/>
          <w:szCs w:val="24"/>
        </w:rPr>
        <w:t>в формате «</w:t>
      </w:r>
      <w:r w:rsidRPr="005C6A46">
        <w:rPr>
          <w:rStyle w:val="a4"/>
          <w:rFonts w:ascii="PT Astra Serif" w:hAnsi="PT Astra Serif"/>
          <w:sz w:val="24"/>
          <w:szCs w:val="24"/>
          <w:lang w:val="en-US"/>
        </w:rPr>
        <w:t>Word</w:t>
      </w:r>
      <w:r w:rsidRPr="005C6A46">
        <w:rPr>
          <w:rStyle w:val="a4"/>
          <w:rFonts w:ascii="PT Astra Serif" w:hAnsi="PT Astra Serif"/>
          <w:sz w:val="24"/>
          <w:szCs w:val="24"/>
        </w:rPr>
        <w:t>»</w:t>
      </w:r>
      <w:r w:rsidRPr="005C6A46">
        <w:rPr>
          <w:rStyle w:val="a4"/>
          <w:rFonts w:ascii="PT Astra Serif" w:hAnsi="PT Astra Serif"/>
          <w:b w:val="0"/>
          <w:sz w:val="24"/>
          <w:szCs w:val="24"/>
        </w:rPr>
        <w:t>) и подписанную анкету, с приложением фотографии;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5C6A46">
        <w:rPr>
          <w:rStyle w:val="a4"/>
          <w:rFonts w:ascii="PT Astra Serif" w:hAnsi="PT Astra Serif"/>
          <w:sz w:val="24"/>
          <w:szCs w:val="24"/>
        </w:rPr>
        <w:t>заверенные нотариально или кадровыми службами по месту работы (службы)</w:t>
      </w:r>
      <w:r w:rsidRPr="005C6A46">
        <w:rPr>
          <w:rStyle w:val="a4"/>
          <w:rFonts w:ascii="PT Astra Serif" w:hAnsi="PT Astra Serif"/>
          <w:b w:val="0"/>
          <w:sz w:val="24"/>
          <w:szCs w:val="24"/>
        </w:rPr>
        <w:t>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5C6A46">
        <w:rPr>
          <w:rStyle w:val="a4"/>
          <w:rFonts w:ascii="PT Astra Serif" w:hAnsi="PT Astra Serif"/>
          <w:sz w:val="24"/>
          <w:szCs w:val="24"/>
        </w:rPr>
        <w:t>заверенные нотариально или кадровыми службами по месту работы (службы)</w:t>
      </w:r>
      <w:r w:rsidRPr="005C6A46">
        <w:rPr>
          <w:rStyle w:val="a4"/>
          <w:rFonts w:ascii="PT Astra Serif" w:hAnsi="PT Astra Serif"/>
          <w:b w:val="0"/>
          <w:sz w:val="24"/>
          <w:szCs w:val="24"/>
        </w:rPr>
        <w:t>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7. Копия СНИЛС;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8. Копия ИНН;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 xml:space="preserve">10. Форму представления сведений об адресах сайтов и (или) страниц сайтов в информационно-телекоммуникационной сети </w:t>
      </w:r>
      <w:r w:rsidR="00125043" w:rsidRPr="005C6A46">
        <w:rPr>
          <w:rStyle w:val="a4"/>
          <w:rFonts w:ascii="PT Astra Serif" w:hAnsi="PT Astra Serif"/>
          <w:b w:val="0"/>
          <w:sz w:val="24"/>
          <w:szCs w:val="24"/>
        </w:rPr>
        <w:t>«</w:t>
      </w:r>
      <w:r w:rsidRPr="005C6A46">
        <w:rPr>
          <w:rStyle w:val="a4"/>
          <w:rFonts w:ascii="PT Astra Serif" w:hAnsi="PT Astra Serif"/>
          <w:b w:val="0"/>
          <w:sz w:val="24"/>
          <w:szCs w:val="24"/>
        </w:rPr>
        <w:t>Интернет</w:t>
      </w:r>
      <w:r w:rsidR="00125043" w:rsidRPr="005C6A46">
        <w:rPr>
          <w:rStyle w:val="a4"/>
          <w:rFonts w:ascii="PT Astra Serif" w:hAnsi="PT Astra Serif"/>
          <w:b w:val="0"/>
          <w:sz w:val="24"/>
          <w:szCs w:val="24"/>
        </w:rPr>
        <w:t>»</w:t>
      </w:r>
      <w:r w:rsidRPr="005C6A46">
        <w:rPr>
          <w:rStyle w:val="a4"/>
          <w:rFonts w:ascii="PT Astra Serif" w:hAnsi="PT Astra Serif"/>
          <w:b w:val="0"/>
          <w:sz w:val="24"/>
          <w:szCs w:val="24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11. Согласие на обработку персональных данных.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63C98" w:rsidRPr="00D920CA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D920CA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C615F8">
        <w:rPr>
          <w:rStyle w:val="a4"/>
          <w:rFonts w:ascii="PT Astra Serif" w:hAnsi="PT Astra Serif"/>
          <w:b w:val="0"/>
          <w:sz w:val="24"/>
          <w:szCs w:val="24"/>
        </w:rPr>
        <w:t>Приём документов осуществляется в течение 21 дня со дня размещения объявления о конкурсе (</w:t>
      </w:r>
      <w:r w:rsidRPr="00C615F8">
        <w:rPr>
          <w:rStyle w:val="a4"/>
          <w:rFonts w:ascii="PT Astra Serif" w:hAnsi="PT Astra Serif"/>
          <w:sz w:val="24"/>
          <w:szCs w:val="24"/>
        </w:rPr>
        <w:t xml:space="preserve">с </w:t>
      </w:r>
      <w:r w:rsidR="00C615F8" w:rsidRPr="00C615F8">
        <w:rPr>
          <w:rStyle w:val="a4"/>
          <w:rFonts w:ascii="PT Astra Serif" w:hAnsi="PT Astra Serif"/>
          <w:sz w:val="24"/>
          <w:szCs w:val="24"/>
        </w:rPr>
        <w:t>23</w:t>
      </w:r>
      <w:r w:rsidR="00C36FE4" w:rsidRPr="00C615F8">
        <w:rPr>
          <w:rStyle w:val="a4"/>
          <w:rFonts w:ascii="PT Astra Serif" w:hAnsi="PT Astra Serif"/>
          <w:sz w:val="24"/>
          <w:szCs w:val="24"/>
        </w:rPr>
        <w:t>.1</w:t>
      </w:r>
      <w:r w:rsidR="00AE441D" w:rsidRPr="00C615F8">
        <w:rPr>
          <w:rStyle w:val="a4"/>
          <w:rFonts w:ascii="PT Astra Serif" w:hAnsi="PT Astra Serif"/>
          <w:sz w:val="24"/>
          <w:szCs w:val="24"/>
        </w:rPr>
        <w:t>1</w:t>
      </w:r>
      <w:r w:rsidR="00276D0E" w:rsidRPr="00C615F8">
        <w:rPr>
          <w:rStyle w:val="a4"/>
          <w:rFonts w:ascii="PT Astra Serif" w:hAnsi="PT Astra Serif"/>
          <w:sz w:val="24"/>
          <w:szCs w:val="24"/>
        </w:rPr>
        <w:t xml:space="preserve">.2020 по </w:t>
      </w:r>
      <w:r w:rsidR="00C36FE4" w:rsidRPr="00C615F8">
        <w:rPr>
          <w:rStyle w:val="a4"/>
          <w:rFonts w:ascii="PT Astra Serif" w:hAnsi="PT Astra Serif"/>
          <w:sz w:val="24"/>
          <w:szCs w:val="24"/>
        </w:rPr>
        <w:t>1</w:t>
      </w:r>
      <w:r w:rsidR="00C615F8" w:rsidRPr="00C615F8">
        <w:rPr>
          <w:rStyle w:val="a4"/>
          <w:rFonts w:ascii="PT Astra Serif" w:hAnsi="PT Astra Serif"/>
          <w:sz w:val="24"/>
          <w:szCs w:val="24"/>
        </w:rPr>
        <w:t>4</w:t>
      </w:r>
      <w:r w:rsidR="00C36FE4" w:rsidRPr="00C615F8">
        <w:rPr>
          <w:rStyle w:val="a4"/>
          <w:rFonts w:ascii="PT Astra Serif" w:hAnsi="PT Astra Serif"/>
          <w:sz w:val="24"/>
          <w:szCs w:val="24"/>
        </w:rPr>
        <w:t>.1</w:t>
      </w:r>
      <w:r w:rsidR="00AE441D" w:rsidRPr="00C615F8">
        <w:rPr>
          <w:rStyle w:val="a4"/>
          <w:rFonts w:ascii="PT Astra Serif" w:hAnsi="PT Astra Serif"/>
          <w:sz w:val="24"/>
          <w:szCs w:val="24"/>
        </w:rPr>
        <w:t>2</w:t>
      </w:r>
      <w:r w:rsidR="00276D0E" w:rsidRPr="00C615F8">
        <w:rPr>
          <w:rStyle w:val="a4"/>
          <w:rFonts w:ascii="PT Astra Serif" w:hAnsi="PT Astra Serif"/>
          <w:sz w:val="24"/>
          <w:szCs w:val="24"/>
        </w:rPr>
        <w:t>.2020</w:t>
      </w:r>
      <w:r w:rsidRPr="00C615F8">
        <w:rPr>
          <w:rStyle w:val="a4"/>
          <w:rFonts w:ascii="PT Astra Serif" w:hAnsi="PT Astra Serif"/>
          <w:b w:val="0"/>
          <w:sz w:val="24"/>
          <w:szCs w:val="24"/>
        </w:rPr>
        <w:t xml:space="preserve">) по адресу: 432063, г. Ульяновск, Соборная </w:t>
      </w:r>
      <w:r w:rsidRPr="00C615F8">
        <w:rPr>
          <w:rStyle w:val="a4"/>
          <w:rFonts w:ascii="PT Astra Serif" w:hAnsi="PT Astra Serif"/>
          <w:b w:val="0"/>
          <w:sz w:val="24"/>
          <w:szCs w:val="24"/>
        </w:rPr>
        <w:lastRenderedPageBreak/>
        <w:t xml:space="preserve">площадь, д. 3, </w:t>
      </w:r>
      <w:proofErr w:type="spellStart"/>
      <w:r w:rsidRPr="00C615F8">
        <w:rPr>
          <w:rStyle w:val="a4"/>
          <w:rFonts w:ascii="PT Astra Serif" w:hAnsi="PT Astra Serif"/>
          <w:b w:val="0"/>
          <w:sz w:val="24"/>
          <w:szCs w:val="24"/>
        </w:rPr>
        <w:t>каб</w:t>
      </w:r>
      <w:proofErr w:type="spellEnd"/>
      <w:r w:rsidRPr="00C615F8">
        <w:rPr>
          <w:rStyle w:val="a4"/>
          <w:rFonts w:ascii="PT Astra Serif" w:hAnsi="PT Astra Serif"/>
          <w:b w:val="0"/>
          <w:sz w:val="24"/>
          <w:szCs w:val="24"/>
        </w:rPr>
        <w:t xml:space="preserve">. 110,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C615F8">
        <w:rPr>
          <w:rStyle w:val="a4"/>
          <w:rFonts w:ascii="PT Astra Serif" w:hAnsi="PT Astra Serif"/>
          <w:b w:val="0"/>
          <w:sz w:val="24"/>
          <w:szCs w:val="24"/>
        </w:rPr>
        <w:t>30</w:t>
      </w:r>
      <w:r w:rsidR="00E8125F" w:rsidRPr="00C615F8">
        <w:rPr>
          <w:rStyle w:val="a4"/>
          <w:rFonts w:ascii="PT Astra Serif" w:hAnsi="PT Astra Serif"/>
          <w:b w:val="0"/>
          <w:sz w:val="24"/>
          <w:szCs w:val="24"/>
        </w:rPr>
        <w:t>.12</w:t>
      </w:r>
      <w:r w:rsidR="00276D0E" w:rsidRPr="00C615F8">
        <w:rPr>
          <w:rStyle w:val="a4"/>
          <w:rFonts w:ascii="PT Astra Serif" w:hAnsi="PT Astra Serif"/>
          <w:b w:val="0"/>
          <w:sz w:val="24"/>
          <w:szCs w:val="24"/>
        </w:rPr>
        <w:t xml:space="preserve">.2020 по </w:t>
      </w:r>
      <w:r w:rsidR="00C615F8">
        <w:rPr>
          <w:rStyle w:val="a4"/>
          <w:rFonts w:ascii="PT Astra Serif" w:hAnsi="PT Astra Serif"/>
          <w:b w:val="0"/>
          <w:sz w:val="24"/>
          <w:szCs w:val="24"/>
        </w:rPr>
        <w:t>3</w:t>
      </w:r>
      <w:bookmarkStart w:id="0" w:name="_GoBack"/>
      <w:bookmarkEnd w:id="0"/>
      <w:r w:rsidR="00E8125F" w:rsidRPr="00C615F8">
        <w:rPr>
          <w:rStyle w:val="a4"/>
          <w:rFonts w:ascii="PT Astra Serif" w:hAnsi="PT Astra Serif"/>
          <w:b w:val="0"/>
          <w:sz w:val="24"/>
          <w:szCs w:val="24"/>
        </w:rPr>
        <w:t>1.12</w:t>
      </w:r>
      <w:r w:rsidR="00276D0E" w:rsidRPr="00C615F8">
        <w:rPr>
          <w:rStyle w:val="a4"/>
          <w:rFonts w:ascii="PT Astra Serif" w:hAnsi="PT Astra Serif"/>
          <w:b w:val="0"/>
          <w:sz w:val="24"/>
          <w:szCs w:val="24"/>
        </w:rPr>
        <w:t>.2020</w:t>
      </w:r>
      <w:r w:rsidRPr="00C615F8">
        <w:rPr>
          <w:rStyle w:val="a4"/>
          <w:rFonts w:ascii="PT Astra Serif" w:hAnsi="PT Astra Serif"/>
          <w:b w:val="0"/>
          <w:sz w:val="24"/>
          <w:szCs w:val="24"/>
        </w:rPr>
        <w:t>.</w:t>
      </w:r>
    </w:p>
    <w:p w:rsidR="00A63C98" w:rsidRPr="00D920CA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Бланки документов размещены на сайте www.kadr.ulgov.ru (http://www.kadr.ulgov.ru/uprkadrrezerv/249/250.html).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091411">
        <w:rPr>
          <w:rStyle w:val="a4"/>
          <w:rFonts w:ascii="PT Astra Serif" w:hAnsi="PT Astra Serif"/>
          <w:b w:val="0"/>
          <w:sz w:val="24"/>
          <w:szCs w:val="24"/>
        </w:rPr>
        <w:t xml:space="preserve">Министерства </w:t>
      </w:r>
      <w:r w:rsidR="00812010">
        <w:rPr>
          <w:rStyle w:val="a4"/>
          <w:rFonts w:ascii="PT Astra Serif" w:hAnsi="PT Astra Serif"/>
          <w:b w:val="0"/>
          <w:sz w:val="24"/>
          <w:szCs w:val="24"/>
        </w:rPr>
        <w:t>агропромышленного комплекса и развития сельских территорий</w:t>
      </w:r>
      <w:r w:rsidR="00812010" w:rsidRPr="005C6A46">
        <w:rPr>
          <w:rStyle w:val="a4"/>
          <w:rFonts w:ascii="PT Astra Serif" w:hAnsi="PT Astra Serif"/>
          <w:b w:val="0"/>
          <w:sz w:val="24"/>
          <w:szCs w:val="24"/>
        </w:rPr>
        <w:t xml:space="preserve"> </w:t>
      </w:r>
      <w:r w:rsidRPr="005C6A46">
        <w:rPr>
          <w:rStyle w:val="a4"/>
          <w:rFonts w:ascii="PT Astra Serif" w:hAnsi="PT Astra Serif"/>
          <w:b w:val="0"/>
          <w:sz w:val="24"/>
          <w:szCs w:val="24"/>
        </w:rPr>
        <w:t>Ульяновской области по служебным спорам.</w:t>
      </w: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</w:p>
    <w:p w:rsidR="00A63C98" w:rsidRPr="005C6A46" w:rsidRDefault="00A63C98" w:rsidP="00A63C98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 w:val="0"/>
          <w:sz w:val="24"/>
          <w:szCs w:val="24"/>
        </w:rPr>
      </w:pPr>
      <w:r w:rsidRPr="005C6A46">
        <w:rPr>
          <w:rStyle w:val="a4"/>
          <w:rFonts w:ascii="PT Astra Serif" w:hAnsi="PT Astra Serif"/>
          <w:b w:val="0"/>
          <w:sz w:val="24"/>
          <w:szCs w:val="24"/>
        </w:rPr>
        <w:t xml:space="preserve">Более подробную информацию можно получить по телефону: (8422), 58-92-31,              58-92-27, (с 11.00 – до 13.00), т/ф. (8422) 41-27-15, на сайте: </w:t>
      </w:r>
      <w:hyperlink r:id="rId6" w:history="1">
        <w:r w:rsidRPr="005C6A46">
          <w:rPr>
            <w:rStyle w:val="a3"/>
            <w:rFonts w:ascii="PT Astra Serif" w:hAnsi="PT Astra Serif"/>
            <w:color w:val="auto"/>
            <w:sz w:val="24"/>
            <w:szCs w:val="24"/>
          </w:rPr>
          <w:t>www.kadr.ulgov.ru</w:t>
        </w:r>
      </w:hyperlink>
      <w:r w:rsidRPr="005C6A46">
        <w:rPr>
          <w:rStyle w:val="a4"/>
          <w:rFonts w:ascii="PT Astra Serif" w:hAnsi="PT Astra Serif"/>
          <w:b w:val="0"/>
          <w:sz w:val="24"/>
          <w:szCs w:val="24"/>
        </w:rPr>
        <w:t>.</w:t>
      </w:r>
    </w:p>
    <w:p w:rsidR="00D1278F" w:rsidRPr="005C6A46" w:rsidRDefault="00D1278F" w:rsidP="00A63C98">
      <w:pPr>
        <w:spacing w:after="0" w:line="240" w:lineRule="auto"/>
        <w:rPr>
          <w:rFonts w:ascii="PT Astra Serif" w:hAnsi="PT Astra Serif" w:cs="Times New Roman"/>
          <w:color w:val="FF0000"/>
          <w:sz w:val="24"/>
          <w:szCs w:val="24"/>
        </w:rPr>
      </w:pPr>
    </w:p>
    <w:sectPr w:rsidR="00D1278F" w:rsidRPr="005C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ona">
    <w:altName w:val="Times New Roman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033"/>
    <w:multiLevelType w:val="hybridMultilevel"/>
    <w:tmpl w:val="3EBAD51C"/>
    <w:lvl w:ilvl="0" w:tplc="B8F05290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8773D"/>
    <w:multiLevelType w:val="hybridMultilevel"/>
    <w:tmpl w:val="6914964E"/>
    <w:lvl w:ilvl="0" w:tplc="1CCE7A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1CDF"/>
    <w:multiLevelType w:val="hybridMultilevel"/>
    <w:tmpl w:val="BF42FDB8"/>
    <w:lvl w:ilvl="0" w:tplc="79ECCCEA">
      <w:start w:val="1"/>
      <w:numFmt w:val="bullet"/>
      <w:lvlText w:val="-"/>
      <w:lvlJc w:val="left"/>
      <w:pPr>
        <w:ind w:left="4831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" w15:restartNumberingAfterBreak="0">
    <w:nsid w:val="5BC27AD3"/>
    <w:multiLevelType w:val="hybridMultilevel"/>
    <w:tmpl w:val="9DA89F7E"/>
    <w:lvl w:ilvl="0" w:tplc="1CCE7A74">
      <w:start w:val="1"/>
      <w:numFmt w:val="bullet"/>
      <w:lvlText w:val="-"/>
      <w:lvlJc w:val="left"/>
      <w:pPr>
        <w:ind w:left="110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 w15:restartNumberingAfterBreak="0">
    <w:nsid w:val="5D303AAD"/>
    <w:multiLevelType w:val="hybridMultilevel"/>
    <w:tmpl w:val="81D6687E"/>
    <w:lvl w:ilvl="0" w:tplc="1CCE7A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32BB"/>
    <w:rsid w:val="00007860"/>
    <w:rsid w:val="000653CF"/>
    <w:rsid w:val="000814A0"/>
    <w:rsid w:val="00091411"/>
    <w:rsid w:val="00093002"/>
    <w:rsid w:val="000A11D0"/>
    <w:rsid w:val="000F4236"/>
    <w:rsid w:val="00121210"/>
    <w:rsid w:val="00125043"/>
    <w:rsid w:val="00136B55"/>
    <w:rsid w:val="0014525F"/>
    <w:rsid w:val="00151278"/>
    <w:rsid w:val="001545AA"/>
    <w:rsid w:val="00156EC2"/>
    <w:rsid w:val="00157E67"/>
    <w:rsid w:val="00167466"/>
    <w:rsid w:val="001705D4"/>
    <w:rsid w:val="0017208D"/>
    <w:rsid w:val="001735D0"/>
    <w:rsid w:val="00184C2A"/>
    <w:rsid w:val="001B1CB0"/>
    <w:rsid w:val="0020712C"/>
    <w:rsid w:val="00236FC0"/>
    <w:rsid w:val="00255942"/>
    <w:rsid w:val="00276D0E"/>
    <w:rsid w:val="0028115C"/>
    <w:rsid w:val="002870C7"/>
    <w:rsid w:val="002956CE"/>
    <w:rsid w:val="002A19E6"/>
    <w:rsid w:val="002C4955"/>
    <w:rsid w:val="002D33FD"/>
    <w:rsid w:val="002D3963"/>
    <w:rsid w:val="002E3E3E"/>
    <w:rsid w:val="002E5FC0"/>
    <w:rsid w:val="00331510"/>
    <w:rsid w:val="00350960"/>
    <w:rsid w:val="0039548B"/>
    <w:rsid w:val="003A6000"/>
    <w:rsid w:val="003C605E"/>
    <w:rsid w:val="003E1A6B"/>
    <w:rsid w:val="003F2A73"/>
    <w:rsid w:val="003F4B02"/>
    <w:rsid w:val="00404C08"/>
    <w:rsid w:val="004068A3"/>
    <w:rsid w:val="00417425"/>
    <w:rsid w:val="0043229C"/>
    <w:rsid w:val="0046030E"/>
    <w:rsid w:val="00485132"/>
    <w:rsid w:val="00495569"/>
    <w:rsid w:val="004A5168"/>
    <w:rsid w:val="004C30F7"/>
    <w:rsid w:val="004F6508"/>
    <w:rsid w:val="0050346A"/>
    <w:rsid w:val="00527C5F"/>
    <w:rsid w:val="00536C8D"/>
    <w:rsid w:val="00563813"/>
    <w:rsid w:val="00571894"/>
    <w:rsid w:val="00583C43"/>
    <w:rsid w:val="00585876"/>
    <w:rsid w:val="005A296E"/>
    <w:rsid w:val="005B07B6"/>
    <w:rsid w:val="005C6A46"/>
    <w:rsid w:val="005D1137"/>
    <w:rsid w:val="005D5FD4"/>
    <w:rsid w:val="005D622B"/>
    <w:rsid w:val="00613148"/>
    <w:rsid w:val="00663390"/>
    <w:rsid w:val="0067798E"/>
    <w:rsid w:val="00687406"/>
    <w:rsid w:val="006A5E28"/>
    <w:rsid w:val="006A6E51"/>
    <w:rsid w:val="006D07F1"/>
    <w:rsid w:val="006D1BC7"/>
    <w:rsid w:val="0073136F"/>
    <w:rsid w:val="00733D48"/>
    <w:rsid w:val="00747A74"/>
    <w:rsid w:val="00755888"/>
    <w:rsid w:val="0077089E"/>
    <w:rsid w:val="00772F19"/>
    <w:rsid w:val="007B1718"/>
    <w:rsid w:val="007B6826"/>
    <w:rsid w:val="007B6951"/>
    <w:rsid w:val="007C41BE"/>
    <w:rsid w:val="007C53DF"/>
    <w:rsid w:val="007D1018"/>
    <w:rsid w:val="007D4518"/>
    <w:rsid w:val="007E7F0F"/>
    <w:rsid w:val="00812010"/>
    <w:rsid w:val="00863595"/>
    <w:rsid w:val="00871940"/>
    <w:rsid w:val="00875FC8"/>
    <w:rsid w:val="00885E16"/>
    <w:rsid w:val="00894DB9"/>
    <w:rsid w:val="008A50D7"/>
    <w:rsid w:val="008A6692"/>
    <w:rsid w:val="008B0DEC"/>
    <w:rsid w:val="008B6A11"/>
    <w:rsid w:val="008C124A"/>
    <w:rsid w:val="008C5769"/>
    <w:rsid w:val="008D25E2"/>
    <w:rsid w:val="009325B6"/>
    <w:rsid w:val="00967AEF"/>
    <w:rsid w:val="00970EC5"/>
    <w:rsid w:val="009955E2"/>
    <w:rsid w:val="009E36F4"/>
    <w:rsid w:val="009F2C3C"/>
    <w:rsid w:val="009F3167"/>
    <w:rsid w:val="00A03584"/>
    <w:rsid w:val="00A35494"/>
    <w:rsid w:val="00A45DCC"/>
    <w:rsid w:val="00A63C98"/>
    <w:rsid w:val="00A72CCA"/>
    <w:rsid w:val="00AA78EA"/>
    <w:rsid w:val="00AB106A"/>
    <w:rsid w:val="00AC2159"/>
    <w:rsid w:val="00AC57C9"/>
    <w:rsid w:val="00AC5975"/>
    <w:rsid w:val="00AE0E70"/>
    <w:rsid w:val="00AE3EED"/>
    <w:rsid w:val="00AE441D"/>
    <w:rsid w:val="00AF7CBB"/>
    <w:rsid w:val="00B0011C"/>
    <w:rsid w:val="00B40D18"/>
    <w:rsid w:val="00B57269"/>
    <w:rsid w:val="00B62C6B"/>
    <w:rsid w:val="00B81D3B"/>
    <w:rsid w:val="00B95644"/>
    <w:rsid w:val="00B974A3"/>
    <w:rsid w:val="00BA64DC"/>
    <w:rsid w:val="00BB2094"/>
    <w:rsid w:val="00BC1127"/>
    <w:rsid w:val="00BD1A60"/>
    <w:rsid w:val="00BD645B"/>
    <w:rsid w:val="00C032EB"/>
    <w:rsid w:val="00C36FE4"/>
    <w:rsid w:val="00C42128"/>
    <w:rsid w:val="00C615F8"/>
    <w:rsid w:val="00C6766B"/>
    <w:rsid w:val="00C76085"/>
    <w:rsid w:val="00C84EE6"/>
    <w:rsid w:val="00C915AA"/>
    <w:rsid w:val="00CA5076"/>
    <w:rsid w:val="00CD6C70"/>
    <w:rsid w:val="00CE48F7"/>
    <w:rsid w:val="00CF1F82"/>
    <w:rsid w:val="00CF40D0"/>
    <w:rsid w:val="00CF7339"/>
    <w:rsid w:val="00D03D88"/>
    <w:rsid w:val="00D1278F"/>
    <w:rsid w:val="00D17F8D"/>
    <w:rsid w:val="00D2148C"/>
    <w:rsid w:val="00D42938"/>
    <w:rsid w:val="00D708C8"/>
    <w:rsid w:val="00D920CA"/>
    <w:rsid w:val="00DA3313"/>
    <w:rsid w:val="00DB2550"/>
    <w:rsid w:val="00DD512A"/>
    <w:rsid w:val="00DF00DD"/>
    <w:rsid w:val="00DF6296"/>
    <w:rsid w:val="00E14028"/>
    <w:rsid w:val="00E20025"/>
    <w:rsid w:val="00E210BA"/>
    <w:rsid w:val="00E44198"/>
    <w:rsid w:val="00E5359E"/>
    <w:rsid w:val="00E539C4"/>
    <w:rsid w:val="00E8125F"/>
    <w:rsid w:val="00E84DE2"/>
    <w:rsid w:val="00E8564E"/>
    <w:rsid w:val="00E97CC9"/>
    <w:rsid w:val="00EA7DC7"/>
    <w:rsid w:val="00EE2E4C"/>
    <w:rsid w:val="00F05E66"/>
    <w:rsid w:val="00F0779D"/>
    <w:rsid w:val="00F30C91"/>
    <w:rsid w:val="00F35715"/>
    <w:rsid w:val="00F43C06"/>
    <w:rsid w:val="00F45763"/>
    <w:rsid w:val="00F50D9C"/>
    <w:rsid w:val="00F55E1C"/>
    <w:rsid w:val="00F7236E"/>
    <w:rsid w:val="00F7538C"/>
    <w:rsid w:val="00F934A9"/>
    <w:rsid w:val="00F96D99"/>
    <w:rsid w:val="00FA4B62"/>
    <w:rsid w:val="00FC1E54"/>
    <w:rsid w:val="00FD2232"/>
    <w:rsid w:val="00FD614E"/>
    <w:rsid w:val="00FE5A3D"/>
    <w:rsid w:val="00FF0D7A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867E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C42128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F2C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F2C3C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F2C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C3C"/>
  </w:style>
  <w:style w:type="paragraph" w:customStyle="1" w:styleId="ConsNormal">
    <w:name w:val="ConsNormal"/>
    <w:rsid w:val="009F2C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B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r.ul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646A-F2A2-4FED-B8F2-D14B1598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143</cp:revision>
  <cp:lastPrinted>2016-09-19T10:37:00Z</cp:lastPrinted>
  <dcterms:created xsi:type="dcterms:W3CDTF">2017-10-11T11:02:00Z</dcterms:created>
  <dcterms:modified xsi:type="dcterms:W3CDTF">2020-11-23T06:24:00Z</dcterms:modified>
</cp:coreProperties>
</file>